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BB5921" w:rsidP="00D02B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октября</w:t>
            </w:r>
            <w:r w:rsidR="00FD7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BB59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B5921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B5921">
        <w:rPr>
          <w:rFonts w:ascii="Times New Roman" w:hAnsi="Times New Roman" w:cs="Times New Roman"/>
          <w:sz w:val="28"/>
          <w:szCs w:val="28"/>
        </w:rPr>
        <w:t>28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5C34D2" w:rsidRPr="005C34D2" w:rsidRDefault="005C34D2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4D2">
        <w:rPr>
          <w:rFonts w:ascii="Times New Roman" w:hAnsi="Times New Roman"/>
          <w:sz w:val="28"/>
          <w:szCs w:val="28"/>
        </w:rPr>
        <w:t xml:space="preserve">1) включения в зону внешнего транспорта (ВТ/05), с исключением из зоны природных ландшафтов и городских лесов (Р-3/18), земельного участка площадью 1917 </w:t>
      </w:r>
      <w:proofErr w:type="spellStart"/>
      <w:r w:rsidRPr="005C34D2">
        <w:rPr>
          <w:rFonts w:ascii="Times New Roman" w:hAnsi="Times New Roman"/>
          <w:sz w:val="28"/>
          <w:szCs w:val="28"/>
        </w:rPr>
        <w:t>кв.м</w:t>
      </w:r>
      <w:proofErr w:type="spellEnd"/>
      <w:r w:rsidRPr="005C34D2">
        <w:rPr>
          <w:rFonts w:ascii="Times New Roman" w:hAnsi="Times New Roman"/>
          <w:sz w:val="28"/>
          <w:szCs w:val="28"/>
        </w:rPr>
        <w:t>., расположенного по адресному ориентиру: Республика Калмыкия, город Элиста, восточнее земельного участка с кадастровым номером 08:14:050201:1055;</w:t>
      </w:r>
    </w:p>
    <w:p w:rsidR="005C34D2" w:rsidRPr="005C34D2" w:rsidRDefault="005C34D2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4D2">
        <w:rPr>
          <w:rFonts w:ascii="Times New Roman" w:hAnsi="Times New Roman"/>
          <w:sz w:val="28"/>
          <w:szCs w:val="28"/>
        </w:rPr>
        <w:t xml:space="preserve">2) включения в зону общественно-деловой застройки (ОД/24), с исключением из зоны природных ландшафтов и городских лесов (Р-3/15), земельного участка площадью 20000 </w:t>
      </w:r>
      <w:proofErr w:type="spellStart"/>
      <w:r w:rsidRPr="005C34D2">
        <w:rPr>
          <w:rFonts w:ascii="Times New Roman" w:hAnsi="Times New Roman"/>
          <w:sz w:val="28"/>
          <w:szCs w:val="28"/>
        </w:rPr>
        <w:t>кв.м</w:t>
      </w:r>
      <w:proofErr w:type="spellEnd"/>
      <w:r w:rsidRPr="005C34D2">
        <w:rPr>
          <w:rFonts w:ascii="Times New Roman" w:hAnsi="Times New Roman"/>
          <w:sz w:val="28"/>
          <w:szCs w:val="28"/>
        </w:rPr>
        <w:t>., расположенного по адресному ориентиру: Республика Калмыкия, город Элиста, южная часть города, севернее ГРС;</w:t>
      </w:r>
    </w:p>
    <w:p w:rsidR="005C34D2" w:rsidRPr="005C34D2" w:rsidRDefault="005C34D2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4D2">
        <w:rPr>
          <w:rFonts w:ascii="Times New Roman" w:hAnsi="Times New Roman"/>
          <w:sz w:val="28"/>
          <w:szCs w:val="28"/>
        </w:rPr>
        <w:t xml:space="preserve">3) включения в зону жилой застройки первого типа Ж-1, с исключением из зоны природных ландшафтов и городских лесов (Р-3/16), земельного участка с кадастровым номером 08:14:040105:125 площадью 600 </w:t>
      </w:r>
      <w:proofErr w:type="spellStart"/>
      <w:r w:rsidRPr="005C34D2">
        <w:rPr>
          <w:rFonts w:ascii="Times New Roman" w:hAnsi="Times New Roman"/>
          <w:sz w:val="28"/>
          <w:szCs w:val="28"/>
        </w:rPr>
        <w:t>кв.м</w:t>
      </w:r>
      <w:proofErr w:type="spellEnd"/>
      <w:r w:rsidRPr="005C34D2">
        <w:rPr>
          <w:rFonts w:ascii="Times New Roman" w:hAnsi="Times New Roman"/>
          <w:sz w:val="28"/>
          <w:szCs w:val="28"/>
        </w:rPr>
        <w:t>., расположенного по адресу: Республика Калмыкия, п. Аршан, ул. Заречная № 11 «Г»;</w:t>
      </w:r>
    </w:p>
    <w:p w:rsidR="00FE2033" w:rsidRDefault="005C34D2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4D2">
        <w:rPr>
          <w:rFonts w:ascii="Times New Roman" w:hAnsi="Times New Roman"/>
          <w:sz w:val="28"/>
          <w:szCs w:val="28"/>
        </w:rPr>
        <w:t xml:space="preserve">4) включения в зону жилой застройки первого типа (Ж-1), с исключением из производственно-коммунальной зоны первого типа (П-1/31), земельного участка с кадастровым номером 08:14:030548:10 площадью 10822 </w:t>
      </w:r>
      <w:proofErr w:type="spellStart"/>
      <w:r w:rsidRPr="005C34D2">
        <w:rPr>
          <w:rFonts w:ascii="Times New Roman" w:hAnsi="Times New Roman"/>
          <w:sz w:val="28"/>
          <w:szCs w:val="28"/>
        </w:rPr>
        <w:t>кв.м</w:t>
      </w:r>
      <w:proofErr w:type="spellEnd"/>
      <w:r w:rsidRPr="005C34D2">
        <w:rPr>
          <w:rFonts w:ascii="Times New Roman" w:hAnsi="Times New Roman"/>
          <w:sz w:val="28"/>
          <w:szCs w:val="28"/>
        </w:rPr>
        <w:t xml:space="preserve">., расположенного по адресу: город Элиста, Восточная </w:t>
      </w:r>
      <w:proofErr w:type="spellStart"/>
      <w:r w:rsidRPr="005C34D2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5C34D2">
        <w:rPr>
          <w:rFonts w:ascii="Times New Roman" w:hAnsi="Times New Roman"/>
          <w:sz w:val="28"/>
          <w:szCs w:val="28"/>
        </w:rPr>
        <w:t>, № 10.</w:t>
      </w:r>
    </w:p>
    <w:p w:rsidR="009A3F49" w:rsidRPr="005C34D2" w:rsidRDefault="009A3F49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D2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9A3F49" w:rsidRPr="000C345E" w:rsidRDefault="009A3F49" w:rsidP="009A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9A3F49" w:rsidRPr="00F26CE4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A3F49" w:rsidRPr="003F2C58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BB5921">
        <w:rPr>
          <w:rFonts w:ascii="Times New Roman" w:hAnsi="Times New Roman" w:cs="Times New Roman"/>
          <w:sz w:val="28"/>
          <w:szCs w:val="28"/>
        </w:rPr>
        <w:t>22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A3F49" w:rsidRPr="008C269F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BB5921">
        <w:rPr>
          <w:rFonts w:ascii="Times New Roman" w:hAnsi="Times New Roman" w:cs="Times New Roman"/>
          <w:sz w:val="28"/>
          <w:szCs w:val="28"/>
        </w:rPr>
        <w:t>24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A3F49" w:rsidRPr="00DB70B6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B5921">
        <w:rPr>
          <w:rFonts w:ascii="Times New Roman" w:hAnsi="Times New Roman" w:cs="Times New Roman"/>
          <w:sz w:val="28"/>
          <w:szCs w:val="28"/>
        </w:rPr>
        <w:t>15</w:t>
      </w:r>
      <w:r w:rsidR="007D7AFE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49" w:rsidRDefault="009A3F49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C11D64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B5921">
              <w:rPr>
                <w:rFonts w:ascii="Times New Roman" w:hAnsi="Times New Roman" w:cs="Times New Roman"/>
                <w:sz w:val="27"/>
                <w:szCs w:val="27"/>
              </w:rPr>
              <w:t xml:space="preserve">10 октября 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667138"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B5921">
              <w:rPr>
                <w:rFonts w:ascii="Times New Roman" w:hAnsi="Times New Roman" w:cs="Times New Roman"/>
                <w:sz w:val="27"/>
                <w:szCs w:val="27"/>
              </w:rPr>
              <w:t>101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9C695E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9C69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9C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18252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8C5">
        <w:rPr>
          <w:rFonts w:ascii="Times New Roman" w:hAnsi="Times New Roman" w:cs="Times New Roman"/>
          <w:sz w:val="28"/>
          <w:szCs w:val="28"/>
        </w:rPr>
        <w:t xml:space="preserve">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 w:rsidR="005B08C5"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5B08C5"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FE2033" w:rsidRPr="00FE2033" w:rsidRDefault="00FE2033" w:rsidP="00FE2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1) включить в зону внешнего транспорта (ВТ/05), исключив из зоны природных ландшафтов и городских лесов (Р-3/18), земельный участок площадью 1917 </w:t>
      </w:r>
      <w:proofErr w:type="spellStart"/>
      <w:r w:rsidRPr="00FE2033">
        <w:rPr>
          <w:rFonts w:ascii="Times New Roman" w:hAnsi="Times New Roman"/>
          <w:sz w:val="28"/>
          <w:szCs w:val="28"/>
        </w:rPr>
        <w:t>кв.м</w:t>
      </w:r>
      <w:proofErr w:type="spellEnd"/>
      <w:r w:rsidRPr="00FE2033">
        <w:rPr>
          <w:rFonts w:ascii="Times New Roman" w:hAnsi="Times New Roman"/>
          <w:sz w:val="28"/>
          <w:szCs w:val="28"/>
        </w:rPr>
        <w:t>., расположенный по адресному ориентиру: Республика Калмыкия, город Элиста, восточнее земельного участка с кадастровым номером 08:14:050201:1055, согласно схеме № 1 Приложения к настоящему решению;</w:t>
      </w:r>
    </w:p>
    <w:p w:rsidR="00FE2033" w:rsidRPr="00FE2033" w:rsidRDefault="00FE2033" w:rsidP="00FE2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2) включить в зону общественно-деловой застройки (ОД/24), исключив из зоны природных ландшафтов и городских лесов (Р-3/15), земельный участок площадью 20000 </w:t>
      </w:r>
      <w:proofErr w:type="spellStart"/>
      <w:r w:rsidRPr="00FE2033">
        <w:rPr>
          <w:rFonts w:ascii="Times New Roman" w:hAnsi="Times New Roman"/>
          <w:sz w:val="28"/>
          <w:szCs w:val="28"/>
        </w:rPr>
        <w:t>кв.м</w:t>
      </w:r>
      <w:proofErr w:type="spellEnd"/>
      <w:r w:rsidRPr="00FE2033">
        <w:rPr>
          <w:rFonts w:ascii="Times New Roman" w:hAnsi="Times New Roman"/>
          <w:sz w:val="28"/>
          <w:szCs w:val="28"/>
        </w:rPr>
        <w:t>., расположенный по адресному ориентиру: Республика Калмыкия, город Элиста, южная часть города, севернее ГРС, согласно схеме № 2 Приложения к настоящему решению;</w:t>
      </w:r>
    </w:p>
    <w:p w:rsidR="00FE2033" w:rsidRPr="00FE2033" w:rsidRDefault="00FE2033" w:rsidP="00FE2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3) включить в зону жилой застройки первого типа Ж-1, исключив из зоны природных ландшафтов и городских лесов (Р-3/16), земельный участок с кадастровым номером 08:14:040105:125 площадью 600 </w:t>
      </w:r>
      <w:proofErr w:type="spellStart"/>
      <w:r w:rsidRPr="00FE2033">
        <w:rPr>
          <w:rFonts w:ascii="Times New Roman" w:hAnsi="Times New Roman"/>
          <w:sz w:val="28"/>
          <w:szCs w:val="28"/>
        </w:rPr>
        <w:t>кв.м</w:t>
      </w:r>
      <w:proofErr w:type="spellEnd"/>
      <w:r w:rsidRPr="00FE2033">
        <w:rPr>
          <w:rFonts w:ascii="Times New Roman" w:hAnsi="Times New Roman"/>
          <w:sz w:val="28"/>
          <w:szCs w:val="28"/>
        </w:rPr>
        <w:t>., расположенный по адресу: Республика Калмыкия, п. Аршан, ул. Заречная № 11 «Г», согласно схеме № 3 Приложения к настоящему решению;</w:t>
      </w:r>
    </w:p>
    <w:p w:rsidR="005C34D2" w:rsidRDefault="00FE2033" w:rsidP="00FE20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4) включить в зону жилой застройки первого типа (Ж-1), исключив из производственно-коммунальной зоны первого типа (П-1/31), земельный </w:t>
      </w:r>
      <w:r w:rsidRPr="00FE2033">
        <w:rPr>
          <w:rFonts w:ascii="Times New Roman" w:hAnsi="Times New Roman"/>
          <w:sz w:val="28"/>
          <w:szCs w:val="28"/>
        </w:rPr>
        <w:lastRenderedPageBreak/>
        <w:t xml:space="preserve">участок с кадастровым номером 08:14:030548:10 площадью 10822 </w:t>
      </w:r>
      <w:proofErr w:type="spellStart"/>
      <w:r w:rsidRPr="00FE2033">
        <w:rPr>
          <w:rFonts w:ascii="Times New Roman" w:hAnsi="Times New Roman"/>
          <w:sz w:val="28"/>
          <w:szCs w:val="28"/>
        </w:rPr>
        <w:t>кв.м</w:t>
      </w:r>
      <w:proofErr w:type="spellEnd"/>
      <w:r w:rsidRPr="00FE2033">
        <w:rPr>
          <w:rFonts w:ascii="Times New Roman" w:hAnsi="Times New Roman"/>
          <w:sz w:val="28"/>
          <w:szCs w:val="28"/>
        </w:rPr>
        <w:t xml:space="preserve">., расположенный по адресу: город Элиста, Восточная </w:t>
      </w:r>
      <w:proofErr w:type="spellStart"/>
      <w:r w:rsidRPr="00FE2033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FE2033">
        <w:rPr>
          <w:rFonts w:ascii="Times New Roman" w:hAnsi="Times New Roman"/>
          <w:sz w:val="28"/>
          <w:szCs w:val="28"/>
        </w:rPr>
        <w:t>, № 10, согласно схеме № 4 Приложения к настоящему решению.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F49" w:rsidRDefault="009A3F49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A3F49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51D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A3F49" w:rsidRDefault="009A3F49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DE" w:rsidRDefault="00CE0EDE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E0EDE" w:rsidSect="007E212C"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7D7AFE" w:rsidRPr="007D7AFE" w:rsidRDefault="007D7AFE" w:rsidP="007D7AFE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7D7AFE" w:rsidRPr="007D7AFE" w:rsidTr="00C74D70">
        <w:trPr>
          <w:trHeight w:val="96"/>
        </w:trPr>
        <w:tc>
          <w:tcPr>
            <w:tcW w:w="4821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7D7AFE" w:rsidRPr="007D7AFE" w:rsidTr="00C74D70">
        <w:trPr>
          <w:trHeight w:val="96"/>
        </w:trPr>
        <w:tc>
          <w:tcPr>
            <w:tcW w:w="4821" w:type="dxa"/>
          </w:tcPr>
          <w:p w:rsidR="007D7AFE" w:rsidRPr="007D7AFE" w:rsidRDefault="00FE2033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5325" w:dyaOrig="4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77.85pt;height:245.55pt" o:ole="">
                  <v:imagedata r:id="rId6" o:title=""/>
                </v:shape>
                <o:OLEObject Type="Embed" ProgID="PBrush" ShapeID="_x0000_i1058" DrawAspect="Content" ObjectID="_1726996545" r:id="rId7"/>
              </w:object>
            </w:r>
          </w:p>
        </w:tc>
        <w:tc>
          <w:tcPr>
            <w:tcW w:w="4819" w:type="dxa"/>
          </w:tcPr>
          <w:p w:rsidR="007D7AFE" w:rsidRPr="007D7AFE" w:rsidRDefault="00FE2033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6075" w:dyaOrig="6075">
                <v:shape id="_x0000_i1060" type="#_x0000_t75" style="width:262.15pt;height:245.55pt" o:ole="">
                  <v:imagedata r:id="rId8" o:title=""/>
                </v:shape>
                <o:OLEObject Type="Embed" ProgID="PBrush" ShapeID="_x0000_i1060" DrawAspect="Content" ObjectID="_1726996546" r:id="rId9"/>
              </w:object>
            </w:r>
          </w:p>
        </w:tc>
      </w:tr>
    </w:tbl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FE2033" w:rsidRDefault="00FE2033" w:rsidP="00FE203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FE2033" w:rsidTr="00FE2033">
        <w:trPr>
          <w:trHeight w:val="96"/>
        </w:trPr>
        <w:tc>
          <w:tcPr>
            <w:tcW w:w="4821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FE2033" w:rsidTr="00FE2033">
        <w:trPr>
          <w:trHeight w:val="96"/>
        </w:trPr>
        <w:tc>
          <w:tcPr>
            <w:tcW w:w="4821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5235" w:dyaOrig="4935">
                <v:shape id="_x0000_i1110" type="#_x0000_t75" style="width:256.6pt;height:240.9pt" o:ole="">
                  <v:imagedata r:id="rId10" o:title=""/>
                </v:shape>
                <o:OLEObject Type="Embed" ProgID="PBrush" ShapeID="_x0000_i1110" DrawAspect="Content" ObjectID="_1726996547" r:id="rId11"/>
              </w:object>
            </w:r>
          </w:p>
        </w:tc>
        <w:tc>
          <w:tcPr>
            <w:tcW w:w="4819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6300" w:dyaOrig="5820">
                <v:shape id="_x0000_i1112" type="#_x0000_t75" style="width:257.55pt;height:239.1pt" o:ole="">
                  <v:imagedata r:id="rId12" o:title=""/>
                </v:shape>
                <o:OLEObject Type="Embed" ProgID="PBrush" ShapeID="_x0000_i1112" DrawAspect="Content" ObjectID="_1726996548" r:id="rId13"/>
              </w:object>
            </w:r>
          </w:p>
        </w:tc>
      </w:tr>
    </w:tbl>
    <w:p w:rsidR="00FE2033" w:rsidRDefault="00FE203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FE2033" w:rsidRDefault="00FE2033" w:rsidP="00FE203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FE2033" w:rsidTr="00FE2033">
        <w:trPr>
          <w:trHeight w:val="96"/>
        </w:trPr>
        <w:tc>
          <w:tcPr>
            <w:tcW w:w="4821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FE2033" w:rsidTr="00FE2033">
        <w:trPr>
          <w:trHeight w:val="96"/>
        </w:trPr>
        <w:tc>
          <w:tcPr>
            <w:tcW w:w="4821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4875" w:dyaOrig="4680">
                <v:shape id="_x0000_i1116" type="#_x0000_t75" style="width:277.85pt;height:239.1pt" o:ole="">
                  <v:imagedata r:id="rId14" o:title=""/>
                </v:shape>
                <o:OLEObject Type="Embed" ProgID="PBrush" ShapeID="_x0000_i1116" DrawAspect="Content" ObjectID="_1726996549" r:id="rId15"/>
              </w:object>
            </w:r>
          </w:p>
        </w:tc>
        <w:tc>
          <w:tcPr>
            <w:tcW w:w="4819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5430" w:dyaOrig="4935">
                <v:shape id="_x0000_i1118" type="#_x0000_t75" style="width:282.45pt;height:240pt" o:ole="">
                  <v:imagedata r:id="rId16" o:title=""/>
                </v:shape>
                <o:OLEObject Type="Embed" ProgID="PBrush" ShapeID="_x0000_i1118" DrawAspect="Content" ObjectID="_1726996550" r:id="rId17"/>
              </w:object>
            </w:r>
          </w:p>
        </w:tc>
      </w:tr>
    </w:tbl>
    <w:p w:rsidR="00FE2033" w:rsidRDefault="00FE2033" w:rsidP="00FE2033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FE2033" w:rsidRDefault="00FE2033" w:rsidP="00FE203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FE2033" w:rsidRDefault="00FE2033" w:rsidP="00FE203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FE2033" w:rsidTr="00FE2033">
        <w:trPr>
          <w:trHeight w:val="96"/>
        </w:trPr>
        <w:tc>
          <w:tcPr>
            <w:tcW w:w="4821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FE2033" w:rsidRDefault="00FE203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FE2033" w:rsidTr="00FE2033">
        <w:trPr>
          <w:trHeight w:val="96"/>
        </w:trPr>
        <w:tc>
          <w:tcPr>
            <w:tcW w:w="4821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5445" w:dyaOrig="5100">
                <v:shape id="_x0000_i1120" type="#_x0000_t75" style="width:252.9pt;height:240pt" o:ole="">
                  <v:imagedata r:id="rId18" o:title=""/>
                </v:shape>
                <o:OLEObject Type="Embed" ProgID="PBrush" ShapeID="_x0000_i1120" DrawAspect="Content" ObjectID="_1726996551" r:id="rId19"/>
              </w:object>
            </w:r>
          </w:p>
        </w:tc>
        <w:tc>
          <w:tcPr>
            <w:tcW w:w="4819" w:type="dxa"/>
          </w:tcPr>
          <w:p w:rsidR="00FE2033" w:rsidRDefault="00FE2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033">
              <w:rPr>
                <w:rFonts w:eastAsia="Times New Roman"/>
                <w:lang w:eastAsia="ru-RU"/>
              </w:rPr>
              <w:object w:dxaOrig="5490" w:dyaOrig="5895">
                <v:shape id="_x0000_i1122" type="#_x0000_t75" style="width:257.55pt;height:240pt" o:ole="">
                  <v:imagedata r:id="rId20" o:title=""/>
                </v:shape>
                <o:OLEObject Type="Embed" ProgID="PBrush" ShapeID="_x0000_i1122" DrawAspect="Content" ObjectID="_1726996552" r:id="rId21"/>
              </w:object>
            </w:r>
          </w:p>
        </w:tc>
      </w:tr>
    </w:tbl>
    <w:p w:rsidR="00FE2033" w:rsidRDefault="00FE2033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E2033" w:rsidSect="00CE0EDE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2026EF0"/>
    <w:multiLevelType w:val="hybridMultilevel"/>
    <w:tmpl w:val="70A4AB0E"/>
    <w:lvl w:ilvl="0" w:tplc="4CB89F78">
      <w:start w:val="1"/>
      <w:numFmt w:val="decimal"/>
      <w:lvlText w:val="%1)"/>
      <w:lvlJc w:val="left"/>
      <w:pPr>
        <w:ind w:left="688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6CB8"/>
    <w:multiLevelType w:val="hybridMultilevel"/>
    <w:tmpl w:val="E5407C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786E86B6">
      <w:start w:val="1"/>
      <w:numFmt w:val="decimal"/>
      <w:lvlText w:val="%2)"/>
      <w:lvlJc w:val="left"/>
      <w:pPr>
        <w:ind w:left="242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82525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66D2F"/>
    <w:rsid w:val="002704C6"/>
    <w:rsid w:val="00273EB5"/>
    <w:rsid w:val="0028350F"/>
    <w:rsid w:val="002876E9"/>
    <w:rsid w:val="00287A0D"/>
    <w:rsid w:val="002940E3"/>
    <w:rsid w:val="002A08CC"/>
    <w:rsid w:val="002B3A58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51BCB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E4464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1D26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2672"/>
    <w:rsid w:val="005951F2"/>
    <w:rsid w:val="005A69B2"/>
    <w:rsid w:val="005B08C5"/>
    <w:rsid w:val="005B2741"/>
    <w:rsid w:val="005C34D2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55C19"/>
    <w:rsid w:val="00667138"/>
    <w:rsid w:val="006678AB"/>
    <w:rsid w:val="00682BC6"/>
    <w:rsid w:val="00686DAE"/>
    <w:rsid w:val="0069464F"/>
    <w:rsid w:val="00696810"/>
    <w:rsid w:val="006A3D34"/>
    <w:rsid w:val="006B3D70"/>
    <w:rsid w:val="006B70C9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071A4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7D7AFE"/>
    <w:rsid w:val="007E212C"/>
    <w:rsid w:val="00802B22"/>
    <w:rsid w:val="00806D28"/>
    <w:rsid w:val="0081130C"/>
    <w:rsid w:val="00812D54"/>
    <w:rsid w:val="00824462"/>
    <w:rsid w:val="00827163"/>
    <w:rsid w:val="00827B4E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64C8E"/>
    <w:rsid w:val="00886529"/>
    <w:rsid w:val="00887A48"/>
    <w:rsid w:val="008979CF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27EFC"/>
    <w:rsid w:val="00930269"/>
    <w:rsid w:val="00934C3D"/>
    <w:rsid w:val="00940B41"/>
    <w:rsid w:val="00941F83"/>
    <w:rsid w:val="00944512"/>
    <w:rsid w:val="009612BC"/>
    <w:rsid w:val="009635D8"/>
    <w:rsid w:val="00967915"/>
    <w:rsid w:val="009813A6"/>
    <w:rsid w:val="00984C88"/>
    <w:rsid w:val="0099065A"/>
    <w:rsid w:val="009A027D"/>
    <w:rsid w:val="009A0993"/>
    <w:rsid w:val="009A120F"/>
    <w:rsid w:val="009A3F49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C695E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46838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B5921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11D64"/>
    <w:rsid w:val="00C241DC"/>
    <w:rsid w:val="00C32B5A"/>
    <w:rsid w:val="00C36176"/>
    <w:rsid w:val="00C43F40"/>
    <w:rsid w:val="00C51D56"/>
    <w:rsid w:val="00C54D18"/>
    <w:rsid w:val="00C602C4"/>
    <w:rsid w:val="00C627F8"/>
    <w:rsid w:val="00C63DFF"/>
    <w:rsid w:val="00C73F5B"/>
    <w:rsid w:val="00C7602D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0EDE"/>
    <w:rsid w:val="00CE1BC1"/>
    <w:rsid w:val="00CE3367"/>
    <w:rsid w:val="00CF683C"/>
    <w:rsid w:val="00D02B2C"/>
    <w:rsid w:val="00D04DD1"/>
    <w:rsid w:val="00D12E56"/>
    <w:rsid w:val="00D34D2E"/>
    <w:rsid w:val="00D34FD8"/>
    <w:rsid w:val="00D3503D"/>
    <w:rsid w:val="00D35712"/>
    <w:rsid w:val="00D41E8C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47D99"/>
    <w:rsid w:val="00E5665D"/>
    <w:rsid w:val="00E65CAA"/>
    <w:rsid w:val="00E700C2"/>
    <w:rsid w:val="00E7045C"/>
    <w:rsid w:val="00E71DC1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4694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D70C1"/>
    <w:rsid w:val="00FE2033"/>
    <w:rsid w:val="00FE2042"/>
    <w:rsid w:val="00FE6063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B99DF56-4FF7-4AD2-805E-D5323ED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F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C760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2B3A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C11D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FE60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7D7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E20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76E6-A53A-4FFB-B2DD-B12133A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14554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19</cp:revision>
  <cp:lastPrinted>2022-03-24T12:56:00Z</cp:lastPrinted>
  <dcterms:created xsi:type="dcterms:W3CDTF">2020-02-04T15:15:00Z</dcterms:created>
  <dcterms:modified xsi:type="dcterms:W3CDTF">2022-10-11T09:28:00Z</dcterms:modified>
</cp:coreProperties>
</file>