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61"/>
        <w:gridCol w:w="3077"/>
      </w:tblGrid>
      <w:tr w:rsidR="009F5029" w:rsidRPr="009F5029" w:rsidTr="000E6B6D">
        <w:tc>
          <w:tcPr>
            <w:tcW w:w="3143" w:type="dxa"/>
          </w:tcPr>
          <w:p w:rsidR="009F5029" w:rsidRPr="009F5029" w:rsidRDefault="00A55FE3" w:rsidP="00A5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E2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="00E2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A55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55FE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55FE3">
        <w:rPr>
          <w:rFonts w:ascii="Times New Roman" w:hAnsi="Times New Roman" w:cs="Times New Roman"/>
          <w:sz w:val="28"/>
          <w:szCs w:val="28"/>
        </w:rPr>
        <w:t>22 апреля</w:t>
      </w:r>
      <w:r w:rsidR="00326C2A">
        <w:rPr>
          <w:rFonts w:ascii="Times New Roman" w:hAnsi="Times New Roman" w:cs="Times New Roman"/>
          <w:sz w:val="28"/>
          <w:szCs w:val="28"/>
        </w:rPr>
        <w:t xml:space="preserve"> </w:t>
      </w:r>
      <w:r w:rsidR="00E23945">
        <w:rPr>
          <w:rFonts w:ascii="Times New Roman" w:hAnsi="Times New Roman" w:cs="Times New Roman"/>
          <w:sz w:val="28"/>
          <w:szCs w:val="28"/>
        </w:rPr>
        <w:t>2022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A55FE3" w:rsidRDefault="009A16FD" w:rsidP="00A55FE3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A16F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E2A4D" w:rsidRPr="009A16FD">
        <w:rPr>
          <w:rFonts w:ascii="Times New Roman" w:eastAsia="Calibri" w:hAnsi="Times New Roman" w:cs="Times New Roman"/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1)</w:t>
      </w:r>
      <w:r w:rsidR="00A5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FE3" w:rsidRPr="00EC1120">
        <w:rPr>
          <w:rFonts w:ascii="Times New Roman" w:eastAsia="Calibri" w:hAnsi="Times New Roman"/>
          <w:sz w:val="28"/>
          <w:szCs w:val="28"/>
        </w:rPr>
        <w:t xml:space="preserve">в отношении земельного участка с кадастровым номером 08:14:030643:34 площадью 597 </w:t>
      </w:r>
      <w:proofErr w:type="spellStart"/>
      <w:r w:rsidR="00A55FE3" w:rsidRPr="00EC1120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="00A55FE3" w:rsidRPr="00EC1120">
        <w:rPr>
          <w:rFonts w:ascii="Times New Roman" w:eastAsia="Calibri" w:hAnsi="Times New Roman"/>
          <w:sz w:val="28"/>
          <w:szCs w:val="28"/>
        </w:rPr>
        <w:t xml:space="preserve">., расположенного по адресу: </w:t>
      </w:r>
      <w:r w:rsidR="00A55FE3"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="00A55FE3" w:rsidRPr="00EC1120">
        <w:rPr>
          <w:rFonts w:ascii="Times New Roman" w:eastAsia="Calibri" w:hAnsi="Times New Roman"/>
          <w:sz w:val="28"/>
          <w:szCs w:val="28"/>
        </w:rPr>
        <w:t xml:space="preserve">город Элиста, ул. им. Очирова Николая </w:t>
      </w:r>
      <w:proofErr w:type="spellStart"/>
      <w:r w:rsidR="00A55FE3" w:rsidRPr="00EC1120">
        <w:rPr>
          <w:rFonts w:ascii="Times New Roman" w:eastAsia="Calibri" w:hAnsi="Times New Roman"/>
          <w:sz w:val="28"/>
          <w:szCs w:val="28"/>
        </w:rPr>
        <w:t>Митировича</w:t>
      </w:r>
      <w:proofErr w:type="spellEnd"/>
      <w:r w:rsidR="00A55FE3" w:rsidRPr="00EC1120">
        <w:rPr>
          <w:rFonts w:ascii="Times New Roman" w:eastAsia="Calibri" w:hAnsi="Times New Roman"/>
          <w:sz w:val="28"/>
          <w:szCs w:val="28"/>
        </w:rPr>
        <w:t xml:space="preserve">, № 11, </w:t>
      </w:r>
      <w:r w:rsidR="00A55FE3" w:rsidRPr="00EC1120">
        <w:rPr>
          <w:rFonts w:ascii="Times New Roman" w:hAnsi="Times New Roman"/>
          <w:sz w:val="28"/>
          <w:szCs w:val="28"/>
        </w:rPr>
        <w:t>в части определения</w:t>
      </w:r>
      <w:r w:rsidR="00A55FE3" w:rsidRPr="00EC1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FE3" w:rsidRPr="00EC1120">
        <w:rPr>
          <w:rFonts w:ascii="Times New Roman" w:hAnsi="Times New Roman"/>
          <w:sz w:val="28"/>
          <w:szCs w:val="28"/>
        </w:rPr>
        <w:t>места</w:t>
      </w:r>
      <w:r w:rsidR="00A55FE3" w:rsidRPr="00EC1120">
        <w:rPr>
          <w:rFonts w:ascii="Times New Roman" w:eastAsia="Calibri" w:hAnsi="Times New Roman"/>
          <w:sz w:val="28"/>
          <w:szCs w:val="28"/>
        </w:rPr>
        <w:t xml:space="preserve"> допустимого размещения объекта капитального строительства без минимальных отступов от границ земельного участка с северной, западной, южной сторон</w:t>
      </w:r>
      <w:r w:rsidR="00A55FE3">
        <w:rPr>
          <w:rFonts w:ascii="Times New Roman" w:eastAsia="Calibri" w:hAnsi="Times New Roman"/>
          <w:sz w:val="28"/>
          <w:szCs w:val="28"/>
        </w:rPr>
        <w:t xml:space="preserve">, </w:t>
      </w:r>
      <w:r w:rsidR="00A55FE3">
        <w:rPr>
          <w:rFonts w:ascii="Times New Roman" w:hAnsi="Times New Roman"/>
          <w:sz w:val="28"/>
          <w:szCs w:val="28"/>
        </w:rPr>
        <w:t xml:space="preserve">согласно схеме № 1 Приложения </w:t>
      </w:r>
      <w:r w:rsidR="00A55FE3">
        <w:rPr>
          <w:rFonts w:ascii="Times New Roman" w:hAnsi="Times New Roman"/>
          <w:sz w:val="28"/>
          <w:szCs w:val="28"/>
        </w:rPr>
        <w:t xml:space="preserve">4 </w:t>
      </w:r>
      <w:r w:rsidR="00A55FE3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A55FE3" w:rsidRDefault="00EE2A4D" w:rsidP="00EE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A4D">
        <w:rPr>
          <w:rFonts w:ascii="Times New Roman" w:eastAsiaTheme="minorHAnsi" w:hAnsi="Times New Roman"/>
          <w:sz w:val="28"/>
          <w:szCs w:val="28"/>
        </w:rPr>
        <w:t xml:space="preserve">2) </w:t>
      </w:r>
      <w:r w:rsidR="00326C2A" w:rsidRPr="009A16FD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="00326C2A">
        <w:rPr>
          <w:rFonts w:ascii="Times New Roman" w:eastAsia="Calibri" w:hAnsi="Times New Roman" w:cs="Times New Roman"/>
          <w:sz w:val="28"/>
          <w:szCs w:val="28"/>
        </w:rPr>
        <w:t>2</w:t>
      </w:r>
      <w:r w:rsidR="00326C2A" w:rsidRPr="009A16FD">
        <w:rPr>
          <w:rFonts w:ascii="Times New Roman" w:eastAsia="Calibri" w:hAnsi="Times New Roman" w:cs="Times New Roman"/>
          <w:sz w:val="28"/>
          <w:szCs w:val="28"/>
        </w:rPr>
        <w:t>)</w:t>
      </w:r>
      <w:r w:rsidR="00A55FE3" w:rsidRPr="00A55FE3">
        <w:rPr>
          <w:rFonts w:ascii="Times New Roman" w:eastAsia="Calibri" w:hAnsi="Times New Roman"/>
          <w:sz w:val="28"/>
          <w:szCs w:val="28"/>
        </w:rPr>
        <w:t xml:space="preserve"> </w:t>
      </w:r>
      <w:r w:rsidR="00A55FE3" w:rsidRPr="00F05522">
        <w:rPr>
          <w:rFonts w:ascii="Times New Roman" w:eastAsia="Calibri" w:hAnsi="Times New Roman"/>
          <w:sz w:val="28"/>
          <w:szCs w:val="28"/>
        </w:rPr>
        <w:t xml:space="preserve">в отношении земельного участка с кадастровым номером 08:14:030221:1166 площадью 1445 </w:t>
      </w:r>
      <w:proofErr w:type="spellStart"/>
      <w:r w:rsidR="00A55FE3" w:rsidRPr="00F05522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="00A55FE3" w:rsidRPr="00F05522">
        <w:rPr>
          <w:rFonts w:ascii="Times New Roman" w:eastAsia="Calibri" w:hAnsi="Times New Roman"/>
          <w:sz w:val="28"/>
          <w:szCs w:val="28"/>
        </w:rPr>
        <w:t xml:space="preserve">., расположенного по адресу: </w:t>
      </w:r>
      <w:r w:rsidR="00A55FE3" w:rsidRPr="00F05522">
        <w:rPr>
          <w:rFonts w:ascii="Times New Roman" w:eastAsia="Calibri" w:hAnsi="Times New Roman"/>
          <w:color w:val="000000"/>
          <w:sz w:val="28"/>
          <w:szCs w:val="28"/>
        </w:rPr>
        <w:t xml:space="preserve">Республика Калмыкия, </w:t>
      </w:r>
      <w:r w:rsidR="00A55FE3" w:rsidRPr="00F05522">
        <w:rPr>
          <w:rFonts w:ascii="Times New Roman" w:eastAsia="Calibri" w:hAnsi="Times New Roman"/>
          <w:sz w:val="28"/>
          <w:szCs w:val="28"/>
        </w:rPr>
        <w:t xml:space="preserve">город Элиста, ул. им. Некрасова, № 33 «А», </w:t>
      </w:r>
      <w:r w:rsidR="00A55FE3" w:rsidRPr="00CB726F">
        <w:rPr>
          <w:rFonts w:ascii="Times New Roman" w:hAnsi="Times New Roman"/>
          <w:sz w:val="28"/>
          <w:szCs w:val="28"/>
        </w:rPr>
        <w:t xml:space="preserve">в части изменения минимального количества этажей </w:t>
      </w:r>
      <w:r w:rsidR="00A55FE3">
        <w:rPr>
          <w:rFonts w:ascii="Times New Roman" w:hAnsi="Times New Roman"/>
          <w:sz w:val="28"/>
          <w:szCs w:val="28"/>
        </w:rPr>
        <w:t>(</w:t>
      </w:r>
      <w:r w:rsidR="00A55FE3" w:rsidRPr="00CB726F">
        <w:rPr>
          <w:rFonts w:ascii="Times New Roman" w:hAnsi="Times New Roman"/>
          <w:sz w:val="28"/>
          <w:szCs w:val="28"/>
        </w:rPr>
        <w:t>для жилых домов</w:t>
      </w:r>
      <w:r w:rsidR="00A55FE3">
        <w:rPr>
          <w:rFonts w:ascii="Times New Roman" w:hAnsi="Times New Roman"/>
          <w:sz w:val="28"/>
          <w:szCs w:val="28"/>
        </w:rPr>
        <w:t>)</w:t>
      </w:r>
      <w:r w:rsidR="00A55FE3" w:rsidRPr="00CB726F">
        <w:rPr>
          <w:rFonts w:ascii="Times New Roman" w:hAnsi="Times New Roman"/>
          <w:sz w:val="28"/>
          <w:szCs w:val="28"/>
        </w:rPr>
        <w:t xml:space="preserve"> -2</w:t>
      </w:r>
      <w:r w:rsidR="00A55FE3">
        <w:rPr>
          <w:rFonts w:ascii="Times New Roman" w:eastAsia="Calibri" w:hAnsi="Times New Roman"/>
          <w:sz w:val="28"/>
          <w:szCs w:val="28"/>
        </w:rPr>
        <w:t xml:space="preserve">, </w:t>
      </w:r>
      <w:r w:rsidR="00A55FE3">
        <w:rPr>
          <w:rFonts w:ascii="Times New Roman" w:hAnsi="Times New Roman"/>
          <w:sz w:val="28"/>
          <w:szCs w:val="28"/>
        </w:rPr>
        <w:t xml:space="preserve">согласно схеме № 2 Приложения </w:t>
      </w:r>
      <w:r w:rsidR="00A55FE3">
        <w:rPr>
          <w:rFonts w:ascii="Times New Roman" w:hAnsi="Times New Roman"/>
          <w:sz w:val="28"/>
          <w:szCs w:val="28"/>
        </w:rPr>
        <w:t xml:space="preserve">4 </w:t>
      </w:r>
      <w:r w:rsidR="00A55FE3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A55FE3" w:rsidRDefault="00A55FE3" w:rsidP="00A55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EE2A4D">
        <w:rPr>
          <w:rFonts w:ascii="Times New Roman" w:eastAsiaTheme="minorHAnsi" w:hAnsi="Times New Roman"/>
          <w:sz w:val="28"/>
          <w:szCs w:val="28"/>
        </w:rPr>
        <w:t xml:space="preserve">) </w:t>
      </w:r>
      <w:r w:rsidRPr="009A16FD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A16F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D73D4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08:14:000000:4139 площадью 600 </w:t>
      </w:r>
      <w:proofErr w:type="spellStart"/>
      <w:r w:rsidRPr="00D73D4C">
        <w:rPr>
          <w:rFonts w:ascii="Times New Roman" w:hAnsi="Times New Roman"/>
          <w:sz w:val="28"/>
          <w:szCs w:val="28"/>
        </w:rPr>
        <w:t>кв.м</w:t>
      </w:r>
      <w:proofErr w:type="spellEnd"/>
      <w:r w:rsidRPr="00D73D4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Pr="00D73D4C">
        <w:rPr>
          <w:rFonts w:ascii="Times New Roman" w:hAnsi="Times New Roman"/>
          <w:sz w:val="28"/>
          <w:szCs w:val="28"/>
        </w:rPr>
        <w:t>город Элиста, 20 проезд, 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D4C">
        <w:rPr>
          <w:rFonts w:ascii="Times New Roman" w:hAnsi="Times New Roman"/>
          <w:sz w:val="28"/>
          <w:szCs w:val="28"/>
        </w:rPr>
        <w:t xml:space="preserve">«Г», </w:t>
      </w:r>
      <w:r w:rsidRPr="00EC1120">
        <w:rPr>
          <w:rFonts w:ascii="Times New Roman" w:hAnsi="Times New Roman"/>
          <w:sz w:val="28"/>
          <w:szCs w:val="28"/>
        </w:rPr>
        <w:t>в части определения</w:t>
      </w:r>
      <w:r w:rsidRPr="00EC1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120">
        <w:rPr>
          <w:rFonts w:ascii="Times New Roman" w:hAnsi="Times New Roman"/>
          <w:sz w:val="28"/>
          <w:szCs w:val="28"/>
        </w:rPr>
        <w:t>места</w:t>
      </w:r>
      <w:r w:rsidRPr="00EC1120">
        <w:rPr>
          <w:rFonts w:ascii="Times New Roman" w:eastAsia="Calibri" w:hAnsi="Times New Roman"/>
          <w:sz w:val="28"/>
          <w:szCs w:val="28"/>
        </w:rPr>
        <w:t xml:space="preserve"> допустимого размещения объекта капитального строительства</w:t>
      </w:r>
      <w:r w:rsidRPr="00D73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минимальными отступами от границ земельного участка </w:t>
      </w:r>
      <w:r w:rsidRPr="00D73D4C">
        <w:rPr>
          <w:rFonts w:ascii="Times New Roman" w:hAnsi="Times New Roman"/>
          <w:sz w:val="28"/>
          <w:szCs w:val="28"/>
        </w:rPr>
        <w:t>с южной стороны-0,7</w:t>
      </w:r>
      <w:r>
        <w:rPr>
          <w:rFonts w:ascii="Times New Roman" w:hAnsi="Times New Roman"/>
          <w:sz w:val="28"/>
          <w:szCs w:val="28"/>
        </w:rPr>
        <w:t>0</w:t>
      </w:r>
      <w:r w:rsidRPr="00D73D4C">
        <w:rPr>
          <w:rFonts w:ascii="Times New Roman" w:hAnsi="Times New Roman"/>
          <w:sz w:val="28"/>
          <w:szCs w:val="28"/>
        </w:rPr>
        <w:t xml:space="preserve"> м, западной стороны-2,70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схеме № 3 Приложения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lastRenderedPageBreak/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462CD3">
        <w:rPr>
          <w:rFonts w:ascii="Times New Roman" w:hAnsi="Times New Roman" w:cs="Times New Roman"/>
          <w:sz w:val="28"/>
          <w:szCs w:val="28"/>
        </w:rPr>
        <w:t>16 апреля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462CD3">
        <w:rPr>
          <w:rFonts w:ascii="Times New Roman" w:hAnsi="Times New Roman" w:cs="Times New Roman"/>
          <w:sz w:val="28"/>
          <w:szCs w:val="28"/>
        </w:rPr>
        <w:t>1</w:t>
      </w:r>
      <w:r w:rsidR="00326C2A">
        <w:rPr>
          <w:rFonts w:ascii="Times New Roman" w:hAnsi="Times New Roman" w:cs="Times New Roman"/>
          <w:sz w:val="28"/>
          <w:szCs w:val="28"/>
        </w:rPr>
        <w:t>8</w:t>
      </w:r>
      <w:r w:rsidR="00563654">
        <w:rPr>
          <w:rFonts w:ascii="Times New Roman" w:hAnsi="Times New Roman" w:cs="Times New Roman"/>
          <w:sz w:val="28"/>
          <w:szCs w:val="28"/>
        </w:rPr>
        <w:t xml:space="preserve"> </w:t>
      </w:r>
      <w:r w:rsidR="00462CD3">
        <w:rPr>
          <w:rFonts w:ascii="Times New Roman" w:hAnsi="Times New Roman" w:cs="Times New Roman"/>
          <w:sz w:val="28"/>
          <w:szCs w:val="28"/>
        </w:rPr>
        <w:t>апреля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462CD3">
        <w:rPr>
          <w:rFonts w:ascii="Times New Roman" w:hAnsi="Times New Roman" w:cs="Times New Roman"/>
          <w:sz w:val="28"/>
          <w:szCs w:val="28"/>
        </w:rPr>
        <w:t>2 апреля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80118" w:rsidRDefault="00E80118">
      <w: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E51605">
              <w:rPr>
                <w:rFonts w:ascii="Times New Roman" w:hAnsi="Times New Roman" w:cs="Times New Roman"/>
                <w:sz w:val="27"/>
                <w:szCs w:val="27"/>
              </w:rPr>
              <w:t>30 марта</w:t>
            </w:r>
            <w:r w:rsidR="00563654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E51605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326C2A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326C2A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C523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E021B1" w:rsidRPr="00E021B1" w:rsidRDefault="00E021B1" w:rsidP="00E021B1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ООО «Тема», зарегистрированному по адресу: Республика Калмыкия, город Элиста, 1-й въезд им. П. Осипенко, № 8,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08:14:030643:34 площадью 597, расположенного по адресу: Республика Калмыкия, город Элиста, улица им. Очирова Николая </w:t>
      </w:r>
      <w:proofErr w:type="spellStart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Митировича</w:t>
      </w:r>
      <w:proofErr w:type="spellEnd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11, по следующему показателю: </w:t>
      </w:r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-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допустимого размещения объекта капитального строительства </w:t>
      </w:r>
      <w:r w:rsidRPr="00E021B1">
        <w:rPr>
          <w:rFonts w:ascii="Times New Roman" w:eastAsia="Calibri" w:hAnsi="Times New Roman" w:cs="Times New Roman"/>
          <w:sz w:val="28"/>
          <w:szCs w:val="28"/>
          <w:lang w:eastAsia="ru-RU"/>
        </w:rPr>
        <w:t>без минимальных отступов от границ земельного участка с северной, западной, южной сторон</w:t>
      </w: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-2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генерального директора ООО «Тема» </w:t>
      </w:r>
      <w:proofErr w:type="spellStart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Кабакова</w:t>
      </w:r>
      <w:proofErr w:type="spellEnd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E021B1" w:rsidRPr="00E021B1" w:rsidRDefault="00E021B1" w:rsidP="00E021B1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Pr="00E021B1" w:rsidRDefault="00E021B1" w:rsidP="00E021B1">
      <w:pPr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 w:rsidP="00C523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32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</w:t>
      </w:r>
      <w:r w:rsidR="00E021B1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Ш.Г. </w:t>
      </w:r>
      <w:proofErr w:type="spellStart"/>
      <w:r w:rsidR="00E021B1"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E021B1" w:rsidRPr="001059F4" w:rsidTr="00F20124">
        <w:trPr>
          <w:trHeight w:val="695"/>
        </w:trPr>
        <w:tc>
          <w:tcPr>
            <w:tcW w:w="5244" w:type="dxa"/>
          </w:tcPr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E021B1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 марта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  <w:p w:rsidR="00E021B1" w:rsidRPr="001059F4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021B1" w:rsidRPr="00326C2A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021B1" w:rsidRPr="00326C2A" w:rsidRDefault="00E021B1" w:rsidP="00E021B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021B1" w:rsidRPr="00E308F2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021B1" w:rsidRPr="00E81409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Pr="00E81409" w:rsidRDefault="00E021B1" w:rsidP="00E021B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021B1" w:rsidRPr="000A262B" w:rsidRDefault="00E021B1" w:rsidP="00E021B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E021B1" w:rsidRPr="00E021B1" w:rsidRDefault="00E021B1" w:rsidP="00E021B1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ООО «Эверест», зарегистрированному по адресу: Республика Калмыкия, город Элиста, ул. им. Чернышевского, № 108,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08:14:030221:1166, </w:t>
      </w:r>
      <w:r w:rsidRPr="00E02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Pr="00E021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Республика Калмыкия, </w:t>
      </w:r>
      <w:r w:rsidRPr="00E021B1">
        <w:rPr>
          <w:rFonts w:ascii="Times New Roman" w:eastAsia="Calibri" w:hAnsi="Times New Roman" w:cs="Times New Roman"/>
          <w:sz w:val="28"/>
          <w:szCs w:val="28"/>
          <w:lang w:eastAsia="ru-RU"/>
        </w:rPr>
        <w:t>город Элиста, ул. им. Некрасова, № 33 «А»</w:t>
      </w: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следующему показателю: </w:t>
      </w:r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минимальное количество этажей (для жилых домов) -2</w:t>
      </w:r>
      <w:r w:rsidRPr="00E021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генерального директора ООО «Эверест» </w:t>
      </w:r>
      <w:proofErr w:type="spellStart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Шоволдаевой</w:t>
      </w:r>
      <w:proofErr w:type="spellEnd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E021B1" w:rsidRPr="00E021B1" w:rsidRDefault="00E021B1" w:rsidP="00E021B1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Pr="00E021B1" w:rsidRDefault="00E021B1" w:rsidP="00E021B1">
      <w:pPr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B1" w:rsidRDefault="00E021B1" w:rsidP="00E021B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C5234E" w:rsidRDefault="00E021B1" w:rsidP="00E021B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Ш.Г.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2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E021B1" w:rsidRPr="001059F4" w:rsidTr="00F20124">
        <w:trPr>
          <w:trHeight w:val="695"/>
        </w:trPr>
        <w:tc>
          <w:tcPr>
            <w:tcW w:w="5244" w:type="dxa"/>
          </w:tcPr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E021B1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 марта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  <w:p w:rsidR="00E021B1" w:rsidRPr="001059F4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021B1" w:rsidRPr="00326C2A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021B1" w:rsidRPr="00326C2A" w:rsidRDefault="00E021B1" w:rsidP="00E021B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021B1" w:rsidRPr="00E308F2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021B1" w:rsidRPr="00E81409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Pr="00E81409" w:rsidRDefault="00E021B1" w:rsidP="00E021B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021B1" w:rsidRPr="000A262B" w:rsidRDefault="00E021B1" w:rsidP="00E021B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</w:t>
      </w:r>
      <w:proofErr w:type="spellStart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Павлуеву</w:t>
      </w:r>
      <w:proofErr w:type="spellEnd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Л.Д., зарегистрированному по адресу: Республика Калмыкия, город Элиста, переулок Родниковый, № 22,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08:14:000000:4139 площадью 600 </w:t>
      </w:r>
      <w:proofErr w:type="spellStart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20 проезд, № 20 «Г»,</w:t>
      </w:r>
      <w:r w:rsidRPr="00E0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показателю: </w:t>
      </w:r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допустимого размещения объекта капитального строительства с минимальными отступами от границ земельного участка с южной стороны-0,70 м., с западной стороны – 2, 70 м. </w:t>
      </w:r>
    </w:p>
    <w:p w:rsidR="00E021B1" w:rsidRP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Павлуева</w:t>
      </w:r>
      <w:proofErr w:type="spellEnd"/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</w:t>
      </w:r>
    </w:p>
    <w:p w:rsidR="00E021B1" w:rsidRDefault="00E021B1" w:rsidP="00E021B1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Default="00E021B1" w:rsidP="00E021B1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B1" w:rsidRDefault="00E021B1" w:rsidP="00E021B1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021B1" w:rsidRDefault="00E021B1" w:rsidP="00E021B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Ш.Г.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 w:type="page"/>
      </w:r>
    </w:p>
    <w:p w:rsidR="00E021B1" w:rsidRPr="00E021B1" w:rsidRDefault="00E021B1" w:rsidP="00E021B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4</w:t>
      </w:r>
      <w:r w:rsidRPr="00E021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21B1" w:rsidRPr="00E021B1" w:rsidRDefault="00E021B1" w:rsidP="00E021B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E021B1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887152" w:rsidRDefault="00E021B1" w:rsidP="00E021B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21B1">
        <w:rPr>
          <w:rFonts w:ascii="Times New Roman" w:hAnsi="Times New Roman" w:cs="Times New Roman"/>
          <w:sz w:val="27"/>
          <w:szCs w:val="27"/>
        </w:rPr>
        <w:t>от 30 марта 2022 года № 34</w:t>
      </w:r>
    </w:p>
    <w:p w:rsidR="00E021B1" w:rsidRDefault="00E021B1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E021B1" w:rsidP="00C5234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E021B1">
              <w:rPr>
                <w:rFonts w:ascii="Calibri" w:eastAsia="Times New Roman" w:hAnsi="Calibri" w:cs="Times New Roman"/>
                <w:lang w:eastAsia="ru-RU"/>
              </w:rPr>
              <w:object w:dxaOrig="8010" w:dyaOrig="7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73.1pt;height:238pt" o:ole="">
                  <v:imagedata r:id="rId6" o:title=""/>
                </v:shape>
                <o:OLEObject Type="Embed" ProgID="PBrush" ShapeID="_x0000_i1028" DrawAspect="Content" ObjectID="_1710146608" r:id="rId7"/>
              </w:object>
            </w:r>
          </w:p>
        </w:tc>
      </w:tr>
    </w:tbl>
    <w:p w:rsid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E021B1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B1">
              <w:rPr>
                <w:rFonts w:ascii="Calibri" w:eastAsia="Times New Roman" w:hAnsi="Calibri" w:cs="Times New Roman"/>
                <w:lang w:eastAsia="ru-RU"/>
              </w:rPr>
              <w:object w:dxaOrig="6045" w:dyaOrig="6135">
                <v:shape id="_x0000_i1031" type="#_x0000_t75" style="width:286.8pt;height:258.85pt" o:ole="">
                  <v:imagedata r:id="rId8" o:title=""/>
                </v:shape>
                <o:OLEObject Type="Embed" ProgID="Paint.Picture" ShapeID="_x0000_i1031" DrawAspect="Content" ObjectID="_1710146609" r:id="rId9"/>
              </w:object>
            </w:r>
          </w:p>
        </w:tc>
      </w:tr>
    </w:tbl>
    <w:p w:rsidR="00E021B1" w:rsidRDefault="00E021B1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21B1" w:rsidRDefault="00E021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E021B1" w:rsidRPr="00B35A0E" w:rsidRDefault="00E021B1" w:rsidP="00E021B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E021B1" w:rsidRPr="00B35A0E" w:rsidRDefault="00E021B1" w:rsidP="00E021B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E021B1" w:rsidRPr="00C5234E" w:rsidRDefault="00E021B1" w:rsidP="00E021B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E021B1" w:rsidRPr="00C5234E" w:rsidTr="00F20124">
        <w:trPr>
          <w:trHeight w:val="264"/>
        </w:trPr>
        <w:tc>
          <w:tcPr>
            <w:tcW w:w="6237" w:type="dxa"/>
            <w:vAlign w:val="center"/>
            <w:hideMark/>
          </w:tcPr>
          <w:p w:rsidR="00E021B1" w:rsidRPr="00C5234E" w:rsidRDefault="00E021B1" w:rsidP="00F2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E021B1" w:rsidRPr="00C5234E" w:rsidTr="00F20124">
        <w:trPr>
          <w:trHeight w:val="4376"/>
        </w:trPr>
        <w:tc>
          <w:tcPr>
            <w:tcW w:w="6237" w:type="dxa"/>
            <w:vAlign w:val="center"/>
            <w:hideMark/>
          </w:tcPr>
          <w:p w:rsidR="00E021B1" w:rsidRPr="00C5234E" w:rsidRDefault="00E021B1" w:rsidP="00F2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B1">
              <w:rPr>
                <w:rFonts w:ascii="Calibri" w:eastAsia="Times New Roman" w:hAnsi="Calibri" w:cs="Times New Roman"/>
                <w:lang w:eastAsia="ru-RU"/>
              </w:rPr>
              <w:object w:dxaOrig="8085" w:dyaOrig="7455">
                <v:shape id="_x0000_i1041" type="#_x0000_t75" style="width:301.7pt;height:277.3pt" o:ole="">
                  <v:imagedata r:id="rId10" o:title=""/>
                </v:shape>
                <o:OLEObject Type="Embed" ProgID="PBrush" ShapeID="_x0000_i1041" DrawAspect="Content" ObjectID="_1710146610" r:id="rId11"/>
              </w:object>
            </w:r>
            <w:bookmarkStart w:id="0" w:name="_GoBack"/>
            <w:bookmarkEnd w:id="0"/>
          </w:p>
        </w:tc>
      </w:tr>
    </w:tbl>
    <w:p w:rsidR="00B35A0E" w:rsidRDefault="00B35A0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35A0E" w:rsidSect="00E844E1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35A5D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25C16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6C2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2AB0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CD3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3654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B5B2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0D60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16FD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537D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02570"/>
    <w:rsid w:val="00A147BA"/>
    <w:rsid w:val="00A33D87"/>
    <w:rsid w:val="00A34184"/>
    <w:rsid w:val="00A342A3"/>
    <w:rsid w:val="00A425BD"/>
    <w:rsid w:val="00A44453"/>
    <w:rsid w:val="00A52950"/>
    <w:rsid w:val="00A55FE3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35A0E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234E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416F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20E0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01899"/>
    <w:rsid w:val="00E021B1"/>
    <w:rsid w:val="00E1396E"/>
    <w:rsid w:val="00E23945"/>
    <w:rsid w:val="00E32805"/>
    <w:rsid w:val="00E4607C"/>
    <w:rsid w:val="00E51605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0118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2A4D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5153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85FE6C-E5AF-44D2-A3EE-54FF3B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0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523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DA8A-55C6-4D75-A94B-2A2804C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14295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13</cp:revision>
  <cp:lastPrinted>2022-02-17T08:14:00Z</cp:lastPrinted>
  <dcterms:created xsi:type="dcterms:W3CDTF">2020-02-04T15:15:00Z</dcterms:created>
  <dcterms:modified xsi:type="dcterms:W3CDTF">2022-03-30T08:57:00Z</dcterms:modified>
</cp:coreProperties>
</file>